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6926"/>
      </w:tblGrid>
      <w:tr w:rsidR="00000000" w14:paraId="256339B0" w14:textId="77777777"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0A0902" w14:textId="77777777" w:rsidR="00460AE3" w:rsidRDefault="00460AE3">
            <w:pPr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noProof/>
                <w:color w:val="222222"/>
                <w:sz w:val="22"/>
                <w:szCs w:val="22"/>
              </w:rPr>
              <w:drawing>
                <wp:inline distT="0" distB="0" distL="0" distR="0" wp14:anchorId="23770D8D" wp14:editId="6B8BA346">
                  <wp:extent cx="1238250" cy="895350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88857" w14:textId="77777777" w:rsidR="00460AE3" w:rsidRDefault="00460AE3">
            <w:pPr>
              <w:jc w:val="right"/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</w:pPr>
            <w:r>
              <w:rPr>
                <w:rFonts w:ascii="Calibri" w:eastAsia="Times New Roman" w:hAnsi="Calibri" w:cs="Calibri"/>
                <w:b/>
                <w:bCs/>
                <w:color w:val="990000"/>
                <w:sz w:val="20"/>
                <w:szCs w:val="20"/>
              </w:rPr>
              <w:t>KAE Ltd trading as Edwards Surfacing</w:t>
            </w:r>
            <w:r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  <w:br/>
              <w:t>1 Millfield, Greenway Business Park</w:t>
            </w:r>
            <w:r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  <w:br/>
              <w:t>Winslow Road, Great Horwood</w:t>
            </w:r>
            <w:r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  <w:br/>
              <w:t>Buckinghamshire MK17 0NP</w:t>
            </w:r>
            <w:r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  <w:br/>
              <w:t>Telephone 01296 714445</w:t>
            </w:r>
            <w:r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  <w:br/>
              <w:t>sales@edwardssurfacing.co.uk</w:t>
            </w:r>
            <w:r>
              <w:rPr>
                <w:rFonts w:ascii="Calibri" w:eastAsia="Times New Roman" w:hAnsi="Calibri" w:cs="Calibri"/>
                <w:color w:val="555555"/>
                <w:sz w:val="17"/>
                <w:szCs w:val="17"/>
              </w:rPr>
              <w:br/>
              <w:t>www.edwardssurfacing.co.uk</w:t>
            </w:r>
          </w:p>
        </w:tc>
      </w:tr>
    </w:tbl>
    <w:p w14:paraId="6AA8E4BC" w14:textId="77777777" w:rsidR="00460AE3" w:rsidRDefault="00460AE3">
      <w:pPr>
        <w:spacing w:before="200" w:after="280"/>
        <w:rPr>
          <w:rFonts w:ascii="Calibri" w:eastAsia="Times New Roman" w:hAnsi="Calibri" w:cs="Calibri"/>
          <w:color w:val="222222"/>
          <w:sz w:val="22"/>
          <w:szCs w:val="22"/>
        </w:rPr>
      </w:pPr>
      <w:r>
        <w:rPr>
          <w:rFonts w:ascii="Calibri" w:eastAsia="Times New Roman" w:hAnsi="Calibri" w:cs="Calibri"/>
          <w:color w:val="222222"/>
          <w:sz w:val="22"/>
          <w:szCs w:val="22"/>
        </w:rPr>
        <w:pict w14:anchorId="70F26489">
          <v:rect id="_x0000_i1026" style="width:0;height:1.5pt" o:hralign="center" o:hrstd="t" o:hr="t" fillcolor="#a0a0a0" stroked="f"/>
        </w:pict>
      </w:r>
    </w:p>
    <w:p w14:paraId="6C5BEB4B" w14:textId="77777777" w:rsidR="00460AE3" w:rsidRDefault="00460AE3">
      <w:pPr>
        <w:pStyle w:val="Heading1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Cancellation Form</w:t>
      </w:r>
    </w:p>
    <w:p w14:paraId="1D5E84C6" w14:textId="77777777" w:rsidR="00460AE3" w:rsidRDefault="00460AE3">
      <w:pPr>
        <w:pStyle w:val="subtitle"/>
        <w:rPr>
          <w:rFonts w:ascii="Calibri" w:hAnsi="Calibri" w:cs="Calibri"/>
        </w:rPr>
      </w:pPr>
      <w:r>
        <w:rPr>
          <w:rFonts w:ascii="Calibri" w:hAnsi="Calibri" w:cs="Calibri"/>
        </w:rPr>
        <w:t>Consumer right to cancel within 14 days — Terms &amp; Conditions v1.1, Annex A</w:t>
      </w:r>
    </w:p>
    <w:p w14:paraId="4E186264" w14:textId="77777777" w:rsidR="00460AE3" w:rsidRDefault="00460AE3">
      <w:pPr>
        <w:pStyle w:val="NormalWeb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>Complete and return this form only if you wish to cancel your contract.</w:t>
      </w:r>
      <w:r>
        <w:rPr>
          <w:rFonts w:ascii="Calibri" w:hAnsi="Calibri" w:cs="Calibri"/>
          <w:color w:val="222222"/>
          <w:sz w:val="22"/>
          <w:szCs w:val="22"/>
        </w:rPr>
        <w:t xml:space="preserve"> Email is best — it reaches us immediately: type into this document and send it to </w:t>
      </w:r>
      <w:r>
        <w:rPr>
          <w:rFonts w:ascii="Calibri" w:hAnsi="Calibri" w:cs="Calibri"/>
          <w:b/>
          <w:bCs/>
          <w:color w:val="222222"/>
          <w:sz w:val="22"/>
          <w:szCs w:val="22"/>
        </w:rPr>
        <w:t>sales@edwardssurfacing.co.uk</w:t>
      </w:r>
      <w:r>
        <w:rPr>
          <w:rFonts w:ascii="Calibri" w:hAnsi="Calibri" w:cs="Calibri"/>
          <w:color w:val="222222"/>
          <w:sz w:val="22"/>
          <w:szCs w:val="22"/>
        </w:rPr>
        <w:t xml:space="preserve">. If you post it instead, your cancellation still counts as long as you send it before your 14-day cancellation period expires (see clause 4.2 of our Terms and Conditions) — but please also telephone us on </w:t>
      </w:r>
      <w:r>
        <w:rPr>
          <w:rFonts w:ascii="Calibri" w:hAnsi="Calibri" w:cs="Calibri"/>
          <w:b/>
          <w:bCs/>
          <w:color w:val="222222"/>
          <w:sz w:val="22"/>
          <w:szCs w:val="22"/>
        </w:rPr>
        <w:t>01296 714445</w:t>
      </w:r>
      <w:r>
        <w:rPr>
          <w:rFonts w:ascii="Calibri" w:hAnsi="Calibri" w:cs="Calibri"/>
          <w:color w:val="222222"/>
          <w:sz w:val="22"/>
          <w:szCs w:val="22"/>
        </w:rPr>
        <w:t xml:space="preserve"> so that we know straight away and can update our schedule.</w:t>
      </w:r>
    </w:p>
    <w:p w14:paraId="18837497" w14:textId="77777777" w:rsidR="00460AE3" w:rsidRDefault="00460AE3">
      <w:pPr>
        <w:pStyle w:val="NormalWeb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To: KAE Ltd t/a Edwards Surfacing, 1 Millfield, Greenway Business Park, Winslow Road, Great Horwood, Buckinghamshire MK17 0NP; or sales@edwardssurfacing.co.uk.</w:t>
      </w:r>
    </w:p>
    <w:p w14:paraId="061C8BAB" w14:textId="77777777" w:rsidR="00460AE3" w:rsidRDefault="00460AE3">
      <w:pPr>
        <w:pStyle w:val="NormalWeb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>I/We hereby give notice that I/We cancel my/our contract for the following works: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9"/>
        <w:gridCol w:w="5759"/>
      </w:tblGrid>
      <w:tr w:rsidR="00000000" w14:paraId="2FB5D193" w14:textId="77777777">
        <w:trPr>
          <w:trHeight w:val="480"/>
          <w:tblCellSpacing w:w="15" w:type="dxa"/>
        </w:trPr>
        <w:tc>
          <w:tcPr>
            <w:tcW w:w="1800" w:type="pct"/>
            <w:tcMar>
              <w:top w:w="100" w:type="dxa"/>
              <w:left w:w="0" w:type="dxa"/>
              <w:bottom w:w="0" w:type="dxa"/>
              <w:right w:w="200" w:type="dxa"/>
            </w:tcMar>
            <w:hideMark/>
          </w:tcPr>
          <w:p w14:paraId="1026C530" w14:textId="77777777" w:rsidR="00460AE3" w:rsidRDefault="00460AE3">
            <w:pPr>
              <w:spacing w:before="120"/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  <w:t>Works / quotation reference</w:t>
            </w:r>
          </w:p>
        </w:tc>
        <w:tc>
          <w:tcPr>
            <w:tcW w:w="320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8F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A678067" w14:textId="77777777" w:rsidR="00460AE3" w:rsidRDefault="00460AE3">
            <w:pPr>
              <w:spacing w:before="120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> </w:t>
            </w:r>
          </w:p>
        </w:tc>
      </w:tr>
      <w:tr w:rsidR="00000000" w14:paraId="31728066" w14:textId="77777777">
        <w:trPr>
          <w:trHeight w:val="480"/>
          <w:tblCellSpacing w:w="15" w:type="dxa"/>
        </w:trPr>
        <w:tc>
          <w:tcPr>
            <w:tcW w:w="1800" w:type="pct"/>
            <w:tcMar>
              <w:top w:w="100" w:type="dxa"/>
              <w:left w:w="0" w:type="dxa"/>
              <w:bottom w:w="0" w:type="dxa"/>
              <w:right w:w="200" w:type="dxa"/>
            </w:tcMar>
            <w:hideMark/>
          </w:tcPr>
          <w:p w14:paraId="6D35CC4A" w14:textId="77777777" w:rsidR="00460AE3" w:rsidRDefault="00460AE3">
            <w:pPr>
              <w:spacing w:before="120"/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  <w:t xml:space="preserve">Ordered on </w:t>
            </w:r>
            <w:r>
              <w:rPr>
                <w:rFonts w:ascii="Calibri" w:eastAsia="Times New Roman" w:hAnsi="Calibri" w:cs="Calibri"/>
                <w:i/>
                <w:iCs/>
                <w:color w:val="666666"/>
                <w:sz w:val="18"/>
                <w:szCs w:val="18"/>
              </w:rPr>
              <w:t>(date)</w:t>
            </w:r>
          </w:p>
        </w:tc>
        <w:tc>
          <w:tcPr>
            <w:tcW w:w="320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8F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3EB358F" w14:textId="77777777" w:rsidR="00460AE3" w:rsidRDefault="00460AE3">
            <w:pPr>
              <w:spacing w:before="120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> </w:t>
            </w:r>
          </w:p>
        </w:tc>
      </w:tr>
      <w:tr w:rsidR="00000000" w14:paraId="0D62A0D7" w14:textId="77777777">
        <w:trPr>
          <w:trHeight w:val="480"/>
          <w:tblCellSpacing w:w="15" w:type="dxa"/>
        </w:trPr>
        <w:tc>
          <w:tcPr>
            <w:tcW w:w="1800" w:type="pct"/>
            <w:tcMar>
              <w:top w:w="100" w:type="dxa"/>
              <w:left w:w="0" w:type="dxa"/>
              <w:bottom w:w="0" w:type="dxa"/>
              <w:right w:w="200" w:type="dxa"/>
            </w:tcMar>
            <w:hideMark/>
          </w:tcPr>
          <w:p w14:paraId="10B48D8B" w14:textId="77777777" w:rsidR="00460AE3" w:rsidRDefault="00460AE3">
            <w:pPr>
              <w:spacing w:before="120"/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  <w:t>Your name</w:t>
            </w:r>
          </w:p>
        </w:tc>
        <w:tc>
          <w:tcPr>
            <w:tcW w:w="320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8F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9A6C1B8" w14:textId="77777777" w:rsidR="00460AE3" w:rsidRDefault="00460AE3">
            <w:pPr>
              <w:spacing w:before="120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> </w:t>
            </w:r>
          </w:p>
        </w:tc>
      </w:tr>
      <w:tr w:rsidR="00000000" w14:paraId="3F0472AC" w14:textId="77777777">
        <w:trPr>
          <w:trHeight w:val="1200"/>
          <w:tblCellSpacing w:w="15" w:type="dxa"/>
        </w:trPr>
        <w:tc>
          <w:tcPr>
            <w:tcW w:w="1800" w:type="pct"/>
            <w:tcMar>
              <w:top w:w="100" w:type="dxa"/>
              <w:left w:w="0" w:type="dxa"/>
              <w:bottom w:w="0" w:type="dxa"/>
              <w:right w:w="200" w:type="dxa"/>
            </w:tcMar>
            <w:hideMark/>
          </w:tcPr>
          <w:p w14:paraId="1BC10849" w14:textId="77777777" w:rsidR="00460AE3" w:rsidRDefault="00460AE3">
            <w:pPr>
              <w:spacing w:before="120"/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  <w:t>Your address</w:t>
            </w:r>
          </w:p>
        </w:tc>
        <w:tc>
          <w:tcPr>
            <w:tcW w:w="320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8F8F8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767AA7D" w14:textId="77777777" w:rsidR="00460AE3" w:rsidRDefault="00460AE3">
            <w:pPr>
              <w:spacing w:before="120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> </w:t>
            </w:r>
          </w:p>
        </w:tc>
      </w:tr>
      <w:tr w:rsidR="00000000" w14:paraId="16479A11" w14:textId="77777777">
        <w:trPr>
          <w:trHeight w:val="480"/>
          <w:tblCellSpacing w:w="15" w:type="dxa"/>
        </w:trPr>
        <w:tc>
          <w:tcPr>
            <w:tcW w:w="1800" w:type="pct"/>
            <w:tcMar>
              <w:top w:w="100" w:type="dxa"/>
              <w:left w:w="0" w:type="dxa"/>
              <w:bottom w:w="0" w:type="dxa"/>
              <w:right w:w="200" w:type="dxa"/>
            </w:tcMar>
            <w:hideMark/>
          </w:tcPr>
          <w:p w14:paraId="28B01497" w14:textId="77777777" w:rsidR="00460AE3" w:rsidRDefault="00460AE3">
            <w:pPr>
              <w:spacing w:before="120"/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  <w:t xml:space="preserve">Signature </w:t>
            </w:r>
            <w:r>
              <w:rPr>
                <w:rFonts w:ascii="Calibri" w:eastAsia="Times New Roman" w:hAnsi="Calibri" w:cs="Calibri"/>
                <w:i/>
                <w:iCs/>
                <w:color w:val="666666"/>
                <w:sz w:val="18"/>
                <w:szCs w:val="18"/>
              </w:rPr>
              <w:t>(only if returning on paper)</w:t>
            </w:r>
          </w:p>
        </w:tc>
        <w:tc>
          <w:tcPr>
            <w:tcW w:w="320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8F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612B21C" w14:textId="77777777" w:rsidR="00460AE3" w:rsidRDefault="00460AE3">
            <w:pPr>
              <w:spacing w:before="120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> </w:t>
            </w:r>
          </w:p>
        </w:tc>
      </w:tr>
      <w:tr w:rsidR="00000000" w14:paraId="260E4607" w14:textId="77777777">
        <w:trPr>
          <w:trHeight w:val="480"/>
          <w:tblCellSpacing w:w="15" w:type="dxa"/>
        </w:trPr>
        <w:tc>
          <w:tcPr>
            <w:tcW w:w="1800" w:type="pct"/>
            <w:tcMar>
              <w:top w:w="100" w:type="dxa"/>
              <w:left w:w="0" w:type="dxa"/>
              <w:bottom w:w="0" w:type="dxa"/>
              <w:right w:w="200" w:type="dxa"/>
            </w:tcMar>
            <w:hideMark/>
          </w:tcPr>
          <w:p w14:paraId="53EE3300" w14:textId="77777777" w:rsidR="00460AE3" w:rsidRDefault="00460AE3">
            <w:pPr>
              <w:spacing w:before="120"/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</w:pPr>
            <w:r>
              <w:rPr>
                <w:rFonts w:ascii="Calibri" w:eastAsia="Times New Roman" w:hAnsi="Calibri" w:cs="Calibri"/>
                <w:b/>
                <w:bCs/>
                <w:color w:val="222222"/>
                <w:sz w:val="21"/>
                <w:szCs w:val="21"/>
              </w:rPr>
              <w:t>Date</w:t>
            </w:r>
          </w:p>
        </w:tc>
        <w:tc>
          <w:tcPr>
            <w:tcW w:w="3200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8F8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4276302" w14:textId="77777777" w:rsidR="00460AE3" w:rsidRDefault="00460AE3">
            <w:pPr>
              <w:spacing w:before="120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  <w:t> </w:t>
            </w:r>
          </w:p>
        </w:tc>
      </w:tr>
    </w:tbl>
    <w:p w14:paraId="0CA14F97" w14:textId="77777777" w:rsidR="00460AE3" w:rsidRDefault="00460AE3">
      <w:pPr>
        <w:pStyle w:val="note"/>
        <w:spacing w:after="200" w:afterAutospacing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KAE Ltd trading as Edwards Surfacing • Registered in England no. 05612373 • </w:t>
      </w:r>
      <w:r>
        <w:rPr>
          <w:rFonts w:ascii="Calibri" w:hAnsi="Calibri" w:cs="Calibri"/>
        </w:rPr>
        <w:t>Registered office: C/O Dickinsons, Brandon House, First Floor, 90 The Broadway, Chesham HP5 1EG</w:t>
      </w:r>
      <w:r>
        <w:rPr>
          <w:rFonts w:ascii="Calibri" w:hAnsi="Calibri" w:cs="Calibri"/>
        </w:rPr>
        <w:br/>
        <w:t>Form issued with Terms &amp; Conditions v1.1, August 2026.</w:t>
      </w:r>
    </w:p>
    <w:sectPr w:rsidR="00460A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41"/>
    <w:rsid w:val="00460AE3"/>
    <w:rsid w:val="0095685B"/>
    <w:rsid w:val="00FE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627178"/>
  <w15:chartTrackingRefBased/>
  <w15:docId w15:val="{EFB4037D-1717-49F5-891E-79A2A3527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after="80"/>
      <w:outlineLvl w:val="0"/>
    </w:pPr>
    <w:rPr>
      <w:b/>
      <w:bCs/>
      <w:color w:val="990000"/>
      <w:kern w:val="36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msonormal0">
    <w:name w:val="msonormal"/>
    <w:basedOn w:val="Normal"/>
    <w:pPr>
      <w:spacing w:after="200"/>
    </w:pPr>
  </w:style>
  <w:style w:type="paragraph" w:styleId="NormalWeb">
    <w:name w:val="Normal (Web)"/>
    <w:basedOn w:val="Normal"/>
    <w:uiPriority w:val="99"/>
    <w:semiHidden/>
    <w:unhideWhenUsed/>
    <w:pPr>
      <w:spacing w:after="200"/>
    </w:pPr>
  </w:style>
  <w:style w:type="paragraph" w:customStyle="1" w:styleId="contact">
    <w:name w:val="contact"/>
    <w:basedOn w:val="Normal"/>
    <w:pPr>
      <w:spacing w:before="100" w:beforeAutospacing="1" w:after="100" w:afterAutospacing="1"/>
      <w:jc w:val="right"/>
    </w:pPr>
    <w:rPr>
      <w:color w:val="555555"/>
      <w:sz w:val="17"/>
      <w:szCs w:val="17"/>
    </w:rPr>
  </w:style>
  <w:style w:type="paragraph" w:customStyle="1" w:styleId="rule">
    <w:name w:val="rule"/>
    <w:basedOn w:val="Normal"/>
    <w:pPr>
      <w:pBdr>
        <w:top w:val="single" w:sz="18" w:space="0" w:color="990000"/>
      </w:pBdr>
      <w:spacing w:before="200" w:after="280"/>
    </w:pPr>
  </w:style>
  <w:style w:type="paragraph" w:customStyle="1" w:styleId="subtitle">
    <w:name w:val="subtitle"/>
    <w:basedOn w:val="Normal"/>
    <w:pPr>
      <w:spacing w:after="280"/>
    </w:pPr>
    <w:rPr>
      <w:color w:val="777777"/>
      <w:sz w:val="19"/>
      <w:szCs w:val="19"/>
    </w:rPr>
  </w:style>
  <w:style w:type="paragraph" w:customStyle="1" w:styleId="note">
    <w:name w:val="note"/>
    <w:basedOn w:val="Normal"/>
    <w:pPr>
      <w:pBdr>
        <w:top w:val="single" w:sz="6" w:space="8" w:color="DDDDDD"/>
      </w:pBdr>
      <w:spacing w:before="520" w:after="100" w:afterAutospacing="1"/>
    </w:pPr>
    <w:rPr>
      <w:color w:val="777777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4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Edwards</dc:creator>
  <cp:keywords/>
  <dc:description/>
  <cp:lastModifiedBy>Peter Edwards</cp:lastModifiedBy>
  <cp:revision>2</cp:revision>
  <dcterms:created xsi:type="dcterms:W3CDTF">2026-08-26T17:20:00Z</dcterms:created>
  <dcterms:modified xsi:type="dcterms:W3CDTF">2026-08-26T17:20:00Z</dcterms:modified>
</cp:coreProperties>
</file>