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00"/>
        <w:gridCol w:w="6926"/>
      </w:tblGrid>
      <w:tr w:rsidR="00000000" w14:paraId="33B72F97" w14:textId="77777777"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826C269" w14:textId="77777777" w:rsidR="006370DB" w:rsidRDefault="006370DB">
            <w:pPr>
              <w:rPr>
                <w:rFonts w:ascii="Calibri" w:eastAsia="Times New Roman" w:hAnsi="Calibri" w:cs="Calibri"/>
                <w:color w:val="222222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noProof/>
                <w:color w:val="222222"/>
                <w:sz w:val="22"/>
                <w:szCs w:val="22"/>
              </w:rPr>
              <w:drawing>
                <wp:inline distT="0" distB="0" distL="0" distR="0" wp14:anchorId="271E12AA" wp14:editId="32DC32B9">
                  <wp:extent cx="1238250" cy="895350"/>
                  <wp:effectExtent l="0" t="0" r="0" b="0"/>
                  <wp:docPr id="1" name="Pictur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1FD0BB7" w14:textId="77777777" w:rsidR="006370DB" w:rsidRDefault="006370DB">
            <w:pPr>
              <w:jc w:val="right"/>
              <w:rPr>
                <w:rFonts w:ascii="Calibri" w:eastAsia="Times New Roman" w:hAnsi="Calibri" w:cs="Calibri"/>
                <w:color w:val="555555"/>
                <w:sz w:val="17"/>
                <w:szCs w:val="17"/>
              </w:rPr>
            </w:pPr>
            <w:r>
              <w:rPr>
                <w:rFonts w:ascii="Calibri" w:eastAsia="Times New Roman" w:hAnsi="Calibri" w:cs="Calibri"/>
                <w:b/>
                <w:bCs/>
                <w:color w:val="990000"/>
                <w:sz w:val="20"/>
                <w:szCs w:val="20"/>
              </w:rPr>
              <w:t>KAE Ltd trading as Edwards Surfacing</w:t>
            </w:r>
            <w:r>
              <w:rPr>
                <w:rFonts w:ascii="Calibri" w:eastAsia="Times New Roman" w:hAnsi="Calibri" w:cs="Calibri"/>
                <w:color w:val="555555"/>
                <w:sz w:val="17"/>
                <w:szCs w:val="17"/>
              </w:rPr>
              <w:br/>
              <w:t>1 Millfield, Greenway Business Park</w:t>
            </w:r>
            <w:r>
              <w:rPr>
                <w:rFonts w:ascii="Calibri" w:eastAsia="Times New Roman" w:hAnsi="Calibri" w:cs="Calibri"/>
                <w:color w:val="555555"/>
                <w:sz w:val="17"/>
                <w:szCs w:val="17"/>
              </w:rPr>
              <w:br/>
              <w:t>Winslow Road, Great Horwood</w:t>
            </w:r>
            <w:r>
              <w:rPr>
                <w:rFonts w:ascii="Calibri" w:eastAsia="Times New Roman" w:hAnsi="Calibri" w:cs="Calibri"/>
                <w:color w:val="555555"/>
                <w:sz w:val="17"/>
                <w:szCs w:val="17"/>
              </w:rPr>
              <w:br/>
              <w:t>Buckinghamshire MK17 0NP</w:t>
            </w:r>
            <w:r>
              <w:rPr>
                <w:rFonts w:ascii="Calibri" w:eastAsia="Times New Roman" w:hAnsi="Calibri" w:cs="Calibri"/>
                <w:color w:val="555555"/>
                <w:sz w:val="17"/>
                <w:szCs w:val="17"/>
              </w:rPr>
              <w:br/>
              <w:t>Telephone 01296 714445</w:t>
            </w:r>
            <w:r>
              <w:rPr>
                <w:rFonts w:ascii="Calibri" w:eastAsia="Times New Roman" w:hAnsi="Calibri" w:cs="Calibri"/>
                <w:color w:val="555555"/>
                <w:sz w:val="17"/>
                <w:szCs w:val="17"/>
              </w:rPr>
              <w:br/>
              <w:t>sales@edwardssurfacing.co.uk</w:t>
            </w:r>
            <w:r>
              <w:rPr>
                <w:rFonts w:ascii="Calibri" w:eastAsia="Times New Roman" w:hAnsi="Calibri" w:cs="Calibri"/>
                <w:color w:val="555555"/>
                <w:sz w:val="17"/>
                <w:szCs w:val="17"/>
              </w:rPr>
              <w:br/>
              <w:t>www.edwardssurfacing.co.uk</w:t>
            </w:r>
          </w:p>
        </w:tc>
      </w:tr>
    </w:tbl>
    <w:p w14:paraId="15A991F8" w14:textId="77777777" w:rsidR="006370DB" w:rsidRDefault="006370DB">
      <w:pPr>
        <w:spacing w:before="200" w:after="280"/>
        <w:rPr>
          <w:rFonts w:ascii="Calibri" w:eastAsia="Times New Roman" w:hAnsi="Calibri" w:cs="Calibri"/>
          <w:color w:val="222222"/>
          <w:sz w:val="22"/>
          <w:szCs w:val="22"/>
        </w:rPr>
      </w:pPr>
      <w:r>
        <w:rPr>
          <w:rFonts w:ascii="Calibri" w:eastAsia="Times New Roman" w:hAnsi="Calibri" w:cs="Calibri"/>
          <w:color w:val="222222"/>
          <w:sz w:val="22"/>
          <w:szCs w:val="22"/>
        </w:rPr>
        <w:pict w14:anchorId="7F6D9214">
          <v:rect id="_x0000_i1026" style="width:0;height:1.5pt" o:hralign="center" o:hrstd="t" o:hr="t" fillcolor="#a0a0a0" stroked="f"/>
        </w:pict>
      </w:r>
    </w:p>
    <w:p w14:paraId="25518FF7" w14:textId="77777777" w:rsidR="006370DB" w:rsidRDefault="006370DB">
      <w:pPr>
        <w:pStyle w:val="Heading1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Request to Start Work Within the Cancellation Period</w:t>
      </w:r>
    </w:p>
    <w:p w14:paraId="450CCB66" w14:textId="77777777" w:rsidR="006370DB" w:rsidRDefault="006370DB">
      <w:pPr>
        <w:pStyle w:val="subtitle"/>
        <w:rPr>
          <w:rFonts w:ascii="Calibri" w:hAnsi="Calibri" w:cs="Calibri"/>
        </w:rPr>
      </w:pPr>
      <w:r>
        <w:rPr>
          <w:rFonts w:ascii="Calibri" w:hAnsi="Calibri" w:cs="Calibri"/>
        </w:rPr>
        <w:t xml:space="preserve">Optional waiver — Terms &amp; </w:t>
      </w:r>
      <w:r>
        <w:rPr>
          <w:rFonts w:ascii="Calibri" w:hAnsi="Calibri" w:cs="Calibri"/>
        </w:rPr>
        <w:t>Conditions v1.1, Annex A and clause 4.3</w:t>
      </w:r>
    </w:p>
    <w:p w14:paraId="16E3EBA3" w14:textId="77777777" w:rsidR="006370DB" w:rsidRDefault="006370DB">
      <w:pPr>
        <w:pStyle w:val="NormalWeb"/>
        <w:rPr>
          <w:rFonts w:ascii="Calibri" w:hAnsi="Calibri" w:cs="Calibri"/>
          <w:color w:val="222222"/>
          <w:sz w:val="22"/>
          <w:szCs w:val="22"/>
        </w:rPr>
      </w:pPr>
      <w:r>
        <w:rPr>
          <w:rFonts w:ascii="Calibri" w:hAnsi="Calibri" w:cs="Calibri"/>
          <w:b/>
          <w:bCs/>
          <w:color w:val="222222"/>
          <w:sz w:val="22"/>
          <w:szCs w:val="22"/>
        </w:rPr>
        <w:t>Complete this form only if you want the Works to begin before your 14-day cancellation period ends.</w:t>
      </w:r>
      <w:r>
        <w:rPr>
          <w:rFonts w:ascii="Calibri" w:hAnsi="Calibri" w:cs="Calibri"/>
          <w:color w:val="222222"/>
          <w:sz w:val="22"/>
          <w:szCs w:val="22"/>
        </w:rPr>
        <w:t xml:space="preserve"> Type into this document and email it to </w:t>
      </w:r>
      <w:r>
        <w:rPr>
          <w:rFonts w:ascii="Calibri" w:hAnsi="Calibri" w:cs="Calibri"/>
          <w:b/>
          <w:bCs/>
          <w:color w:val="222222"/>
          <w:sz w:val="22"/>
          <w:szCs w:val="22"/>
        </w:rPr>
        <w:t>sales@edwardssurfacing.co.uk</w:t>
      </w:r>
      <w:r>
        <w:rPr>
          <w:rFonts w:ascii="Calibri" w:hAnsi="Calibri" w:cs="Calibri"/>
          <w:color w:val="222222"/>
          <w:sz w:val="22"/>
          <w:szCs w:val="22"/>
        </w:rPr>
        <w:t>, or print it, complete it and post it to the address above.</w:t>
      </w:r>
    </w:p>
    <w:p w14:paraId="40D38F0D" w14:textId="77777777" w:rsidR="006370DB" w:rsidRDefault="006370DB">
      <w:pPr>
        <w:pStyle w:val="NormalWeb"/>
        <w:rPr>
          <w:rFonts w:ascii="Calibri" w:hAnsi="Calibri" w:cs="Calibri"/>
          <w:color w:val="222222"/>
          <w:sz w:val="22"/>
          <w:szCs w:val="22"/>
        </w:rPr>
      </w:pPr>
      <w:r>
        <w:rPr>
          <w:rFonts w:ascii="Calibri" w:hAnsi="Calibri" w:cs="Calibri"/>
          <w:color w:val="222222"/>
          <w:sz w:val="22"/>
          <w:szCs w:val="22"/>
        </w:rPr>
        <w:t>I/We request that KAE Ltd trading as Edwards Surfacing begins the Works before the end of my/our 14-day cancellation period. I/We understand that I/We may still cancel within that period, but that if I/We do so after the Works have started, I/We must pay for the work carried out up to the point of cancellation, as set out in clause 4.3 of the Terms and Conditions.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59"/>
        <w:gridCol w:w="5759"/>
      </w:tblGrid>
      <w:tr w:rsidR="00000000" w14:paraId="05103BA1" w14:textId="77777777">
        <w:trPr>
          <w:trHeight w:val="480"/>
          <w:tblCellSpacing w:w="15" w:type="dxa"/>
        </w:trPr>
        <w:tc>
          <w:tcPr>
            <w:tcW w:w="1800" w:type="pct"/>
            <w:tcMar>
              <w:top w:w="100" w:type="dxa"/>
              <w:left w:w="0" w:type="dxa"/>
              <w:bottom w:w="0" w:type="dxa"/>
              <w:right w:w="200" w:type="dxa"/>
            </w:tcMar>
            <w:hideMark/>
          </w:tcPr>
          <w:p w14:paraId="0F23C077" w14:textId="77777777" w:rsidR="006370DB" w:rsidRDefault="006370DB">
            <w:pPr>
              <w:spacing w:before="120"/>
              <w:rPr>
                <w:rFonts w:ascii="Calibri" w:eastAsia="Times New Roman" w:hAnsi="Calibri" w:cs="Calibri"/>
                <w:b/>
                <w:bCs/>
                <w:color w:val="222222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b/>
                <w:bCs/>
                <w:color w:val="222222"/>
                <w:sz w:val="21"/>
                <w:szCs w:val="21"/>
              </w:rPr>
              <w:t>Works / quotation reference</w:t>
            </w:r>
          </w:p>
        </w:tc>
        <w:tc>
          <w:tcPr>
            <w:tcW w:w="3200" w:type="pc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8F8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699B476E" w14:textId="77777777" w:rsidR="006370DB" w:rsidRDefault="006370DB">
            <w:pPr>
              <w:spacing w:before="120"/>
              <w:rPr>
                <w:rFonts w:ascii="Calibri" w:eastAsia="Times New Roman" w:hAnsi="Calibri" w:cs="Calibri"/>
                <w:color w:val="222222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222222"/>
                <w:sz w:val="22"/>
                <w:szCs w:val="22"/>
              </w:rPr>
              <w:t> </w:t>
            </w:r>
          </w:p>
        </w:tc>
      </w:tr>
      <w:tr w:rsidR="00000000" w14:paraId="4ACD3032" w14:textId="77777777">
        <w:trPr>
          <w:trHeight w:val="480"/>
          <w:tblCellSpacing w:w="15" w:type="dxa"/>
        </w:trPr>
        <w:tc>
          <w:tcPr>
            <w:tcW w:w="1800" w:type="pct"/>
            <w:tcMar>
              <w:top w:w="100" w:type="dxa"/>
              <w:left w:w="0" w:type="dxa"/>
              <w:bottom w:w="0" w:type="dxa"/>
              <w:right w:w="200" w:type="dxa"/>
            </w:tcMar>
            <w:hideMark/>
          </w:tcPr>
          <w:p w14:paraId="5ACC3BD8" w14:textId="77777777" w:rsidR="006370DB" w:rsidRDefault="006370DB">
            <w:pPr>
              <w:spacing w:before="120"/>
              <w:rPr>
                <w:rFonts w:ascii="Calibri" w:eastAsia="Times New Roman" w:hAnsi="Calibri" w:cs="Calibri"/>
                <w:b/>
                <w:bCs/>
                <w:color w:val="222222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b/>
                <w:bCs/>
                <w:color w:val="222222"/>
                <w:sz w:val="21"/>
                <w:szCs w:val="21"/>
              </w:rPr>
              <w:t>Your name</w:t>
            </w:r>
          </w:p>
        </w:tc>
        <w:tc>
          <w:tcPr>
            <w:tcW w:w="3200" w:type="pc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8F8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6820BBB0" w14:textId="77777777" w:rsidR="006370DB" w:rsidRDefault="006370DB">
            <w:pPr>
              <w:spacing w:before="120"/>
              <w:rPr>
                <w:rFonts w:ascii="Calibri" w:eastAsia="Times New Roman" w:hAnsi="Calibri" w:cs="Calibri"/>
                <w:color w:val="222222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222222"/>
                <w:sz w:val="22"/>
                <w:szCs w:val="22"/>
              </w:rPr>
              <w:t> </w:t>
            </w:r>
          </w:p>
        </w:tc>
      </w:tr>
      <w:tr w:rsidR="00000000" w14:paraId="4A92838F" w14:textId="77777777">
        <w:trPr>
          <w:trHeight w:val="1200"/>
          <w:tblCellSpacing w:w="15" w:type="dxa"/>
        </w:trPr>
        <w:tc>
          <w:tcPr>
            <w:tcW w:w="1800" w:type="pct"/>
            <w:tcMar>
              <w:top w:w="100" w:type="dxa"/>
              <w:left w:w="0" w:type="dxa"/>
              <w:bottom w:w="0" w:type="dxa"/>
              <w:right w:w="200" w:type="dxa"/>
            </w:tcMar>
            <w:hideMark/>
          </w:tcPr>
          <w:p w14:paraId="3CBEBF29" w14:textId="77777777" w:rsidR="006370DB" w:rsidRDefault="006370DB">
            <w:pPr>
              <w:spacing w:before="120"/>
              <w:rPr>
                <w:rFonts w:ascii="Calibri" w:eastAsia="Times New Roman" w:hAnsi="Calibri" w:cs="Calibri"/>
                <w:b/>
                <w:bCs/>
                <w:color w:val="222222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b/>
                <w:bCs/>
                <w:color w:val="222222"/>
                <w:sz w:val="21"/>
                <w:szCs w:val="21"/>
              </w:rPr>
              <w:t>Your address</w:t>
            </w:r>
          </w:p>
        </w:tc>
        <w:tc>
          <w:tcPr>
            <w:tcW w:w="3200" w:type="pc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8F8F8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7CB86F4B" w14:textId="77777777" w:rsidR="006370DB" w:rsidRDefault="006370DB">
            <w:pPr>
              <w:spacing w:before="120"/>
              <w:rPr>
                <w:rFonts w:ascii="Calibri" w:eastAsia="Times New Roman" w:hAnsi="Calibri" w:cs="Calibri"/>
                <w:color w:val="222222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222222"/>
                <w:sz w:val="22"/>
                <w:szCs w:val="22"/>
              </w:rPr>
              <w:t> </w:t>
            </w:r>
          </w:p>
        </w:tc>
      </w:tr>
      <w:tr w:rsidR="00000000" w14:paraId="75AD6D02" w14:textId="77777777">
        <w:trPr>
          <w:trHeight w:val="480"/>
          <w:tblCellSpacing w:w="15" w:type="dxa"/>
        </w:trPr>
        <w:tc>
          <w:tcPr>
            <w:tcW w:w="1800" w:type="pct"/>
            <w:tcMar>
              <w:top w:w="100" w:type="dxa"/>
              <w:left w:w="0" w:type="dxa"/>
              <w:bottom w:w="0" w:type="dxa"/>
              <w:right w:w="200" w:type="dxa"/>
            </w:tcMar>
            <w:hideMark/>
          </w:tcPr>
          <w:p w14:paraId="71CDF3C4" w14:textId="77777777" w:rsidR="006370DB" w:rsidRDefault="006370DB">
            <w:pPr>
              <w:spacing w:before="120"/>
              <w:rPr>
                <w:rFonts w:ascii="Calibri" w:eastAsia="Times New Roman" w:hAnsi="Calibri" w:cs="Calibri"/>
                <w:b/>
                <w:bCs/>
                <w:color w:val="222222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b/>
                <w:bCs/>
                <w:color w:val="222222"/>
                <w:sz w:val="21"/>
                <w:szCs w:val="21"/>
              </w:rPr>
              <w:t xml:space="preserve">Signature </w:t>
            </w:r>
            <w:r>
              <w:rPr>
                <w:rFonts w:ascii="Calibri" w:eastAsia="Times New Roman" w:hAnsi="Calibri" w:cs="Calibri"/>
                <w:i/>
                <w:iCs/>
                <w:color w:val="666666"/>
                <w:sz w:val="18"/>
                <w:szCs w:val="18"/>
              </w:rPr>
              <w:t>(a typed name is fine by email)</w:t>
            </w:r>
          </w:p>
        </w:tc>
        <w:tc>
          <w:tcPr>
            <w:tcW w:w="3200" w:type="pc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8F8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050D98D9" w14:textId="77777777" w:rsidR="006370DB" w:rsidRDefault="006370DB">
            <w:pPr>
              <w:spacing w:before="120"/>
              <w:rPr>
                <w:rFonts w:ascii="Calibri" w:eastAsia="Times New Roman" w:hAnsi="Calibri" w:cs="Calibri"/>
                <w:color w:val="222222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222222"/>
                <w:sz w:val="22"/>
                <w:szCs w:val="22"/>
              </w:rPr>
              <w:t> </w:t>
            </w:r>
          </w:p>
        </w:tc>
      </w:tr>
      <w:tr w:rsidR="00000000" w14:paraId="56531BF6" w14:textId="77777777">
        <w:trPr>
          <w:trHeight w:val="480"/>
          <w:tblCellSpacing w:w="15" w:type="dxa"/>
        </w:trPr>
        <w:tc>
          <w:tcPr>
            <w:tcW w:w="1800" w:type="pct"/>
            <w:tcMar>
              <w:top w:w="100" w:type="dxa"/>
              <w:left w:w="0" w:type="dxa"/>
              <w:bottom w:w="0" w:type="dxa"/>
              <w:right w:w="200" w:type="dxa"/>
            </w:tcMar>
            <w:hideMark/>
          </w:tcPr>
          <w:p w14:paraId="193BDE10" w14:textId="77777777" w:rsidR="006370DB" w:rsidRDefault="006370DB">
            <w:pPr>
              <w:spacing w:before="120"/>
              <w:rPr>
                <w:rFonts w:ascii="Calibri" w:eastAsia="Times New Roman" w:hAnsi="Calibri" w:cs="Calibri"/>
                <w:b/>
                <w:bCs/>
                <w:color w:val="222222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b/>
                <w:bCs/>
                <w:color w:val="222222"/>
                <w:sz w:val="21"/>
                <w:szCs w:val="21"/>
              </w:rPr>
              <w:t>Date</w:t>
            </w:r>
          </w:p>
        </w:tc>
        <w:tc>
          <w:tcPr>
            <w:tcW w:w="3200" w:type="pc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8F8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28C2DADD" w14:textId="77777777" w:rsidR="006370DB" w:rsidRDefault="006370DB">
            <w:pPr>
              <w:spacing w:before="120"/>
              <w:rPr>
                <w:rFonts w:ascii="Calibri" w:eastAsia="Times New Roman" w:hAnsi="Calibri" w:cs="Calibri"/>
                <w:color w:val="222222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222222"/>
                <w:sz w:val="22"/>
                <w:szCs w:val="22"/>
              </w:rPr>
              <w:t> </w:t>
            </w:r>
          </w:p>
        </w:tc>
      </w:tr>
    </w:tbl>
    <w:p w14:paraId="4D6497BD" w14:textId="77777777" w:rsidR="006370DB" w:rsidRDefault="006370DB">
      <w:pPr>
        <w:pStyle w:val="note"/>
        <w:spacing w:after="200" w:afterAutospacing="0"/>
        <w:rPr>
          <w:rFonts w:ascii="Calibri" w:hAnsi="Calibri" w:cs="Calibri"/>
        </w:rPr>
      </w:pPr>
      <w:r>
        <w:rPr>
          <w:rFonts w:ascii="Calibri" w:hAnsi="Calibri" w:cs="Calibri"/>
        </w:rPr>
        <w:t>KAE Ltd trading as Edwards Surfacing • Registered in England no. 05612373 • Registered office: C/O Dickinsons, Brandon House, First Floor, 90 The Broadway, Chesham HP5 1EG</w:t>
      </w:r>
      <w:r>
        <w:rPr>
          <w:rFonts w:ascii="Calibri" w:hAnsi="Calibri" w:cs="Calibri"/>
        </w:rPr>
        <w:br/>
        <w:t>Form issued with Terms &amp; Conditions v1.1, August 2026.</w:t>
      </w:r>
    </w:p>
    <w:sectPr w:rsidR="006370D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A67"/>
    <w:rsid w:val="003B6A67"/>
    <w:rsid w:val="006370DB"/>
    <w:rsid w:val="00956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E74132C"/>
  <w15:chartTrackingRefBased/>
  <w15:docId w15:val="{EFB4037D-1717-49F5-891E-79A2A3527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pPr>
      <w:spacing w:after="80"/>
      <w:outlineLvl w:val="0"/>
    </w:pPr>
    <w:rPr>
      <w:b/>
      <w:bCs/>
      <w:color w:val="990000"/>
      <w:kern w:val="36"/>
      <w:sz w:val="34"/>
      <w:szCs w:val="3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customStyle="1" w:styleId="msonormal0">
    <w:name w:val="msonormal"/>
    <w:basedOn w:val="Normal"/>
    <w:pPr>
      <w:spacing w:after="200"/>
    </w:pPr>
  </w:style>
  <w:style w:type="paragraph" w:styleId="NormalWeb">
    <w:name w:val="Normal (Web)"/>
    <w:basedOn w:val="Normal"/>
    <w:uiPriority w:val="99"/>
    <w:semiHidden/>
    <w:unhideWhenUsed/>
    <w:pPr>
      <w:spacing w:after="200"/>
    </w:pPr>
  </w:style>
  <w:style w:type="paragraph" w:customStyle="1" w:styleId="contact">
    <w:name w:val="contact"/>
    <w:basedOn w:val="Normal"/>
    <w:pPr>
      <w:spacing w:before="100" w:beforeAutospacing="1" w:after="100" w:afterAutospacing="1"/>
      <w:jc w:val="right"/>
    </w:pPr>
    <w:rPr>
      <w:color w:val="555555"/>
      <w:sz w:val="17"/>
      <w:szCs w:val="17"/>
    </w:rPr>
  </w:style>
  <w:style w:type="paragraph" w:customStyle="1" w:styleId="rule">
    <w:name w:val="rule"/>
    <w:basedOn w:val="Normal"/>
    <w:pPr>
      <w:pBdr>
        <w:top w:val="single" w:sz="18" w:space="0" w:color="990000"/>
      </w:pBdr>
      <w:spacing w:before="200" w:after="280"/>
    </w:pPr>
  </w:style>
  <w:style w:type="paragraph" w:customStyle="1" w:styleId="subtitle">
    <w:name w:val="subtitle"/>
    <w:basedOn w:val="Normal"/>
    <w:pPr>
      <w:spacing w:after="280"/>
    </w:pPr>
    <w:rPr>
      <w:color w:val="777777"/>
      <w:sz w:val="19"/>
      <w:szCs w:val="19"/>
    </w:rPr>
  </w:style>
  <w:style w:type="paragraph" w:customStyle="1" w:styleId="note">
    <w:name w:val="note"/>
    <w:basedOn w:val="Normal"/>
    <w:pPr>
      <w:pBdr>
        <w:top w:val="single" w:sz="6" w:space="8" w:color="DDDDDD"/>
      </w:pBdr>
      <w:spacing w:before="520" w:after="100" w:afterAutospacing="1"/>
    </w:pPr>
    <w:rPr>
      <w:color w:val="777777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1076</Characters>
  <Application>Microsoft Office Word</Application>
  <DocSecurity>4</DocSecurity>
  <Lines>32</Lines>
  <Paragraphs>14</Paragraphs>
  <ScaleCrop>false</ScaleCrop>
  <Company/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Edwards</dc:creator>
  <cp:keywords/>
  <dc:description/>
  <cp:lastModifiedBy>Peter Edwards</cp:lastModifiedBy>
  <cp:revision>2</cp:revision>
  <dcterms:created xsi:type="dcterms:W3CDTF">2026-08-26T17:20:00Z</dcterms:created>
  <dcterms:modified xsi:type="dcterms:W3CDTF">2026-08-26T17:20:00Z</dcterms:modified>
</cp:coreProperties>
</file>